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35E2" w14:textId="77777777" w:rsidR="00C058FF" w:rsidRDefault="00C058FF"/>
    <w:p w14:paraId="2FF32066" w14:textId="1D2EAC91" w:rsidR="00327A6D" w:rsidRDefault="00327A6D" w:rsidP="000F6C9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8"/>
          <w:szCs w:val="8"/>
        </w:rPr>
      </w:pPr>
    </w:p>
    <w:p w14:paraId="229F0368" w14:textId="49526042" w:rsidR="00327A6D" w:rsidRDefault="00327A6D" w:rsidP="000F6C9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8"/>
          <w:szCs w:val="8"/>
        </w:rPr>
      </w:pPr>
    </w:p>
    <w:p w14:paraId="784395A5" w14:textId="0E62ACF8" w:rsidR="00327A6D" w:rsidRPr="000F6C96" w:rsidRDefault="00327A6D" w:rsidP="000F6C9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8"/>
          <w:szCs w:val="8"/>
        </w:rPr>
      </w:pPr>
      <w:r>
        <w:t>Razão Social/Física:</w:t>
      </w:r>
    </w:p>
    <w:p w14:paraId="4E4387A9" w14:textId="05ED3678" w:rsidR="00C058FF" w:rsidRDefault="00C058FF" w:rsidP="000F6C9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object w:dxaOrig="225" w:dyaOrig="225" w14:anchorId="574CD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0.75pt;height:18pt" o:ole="">
            <v:imagedata r:id="rId7" o:title=""/>
          </v:shape>
          <w:control r:id="rId8" w:name="TextBox122" w:shapeid="_x0000_i1033"/>
        </w:object>
      </w:r>
    </w:p>
    <w:p w14:paraId="3BAEDB40" w14:textId="53187674" w:rsidR="00C058FF" w:rsidRDefault="00327A6D" w:rsidP="000F6C9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CNPJ/CPF:</w:t>
      </w:r>
      <w:r w:rsidR="00C058FF">
        <w:rPr>
          <w:rFonts w:ascii="Bookman Old Style" w:hAnsi="Bookman Old Style"/>
          <w:sz w:val="36"/>
          <w:szCs w:val="36"/>
        </w:rPr>
        <w:object w:dxaOrig="225" w:dyaOrig="225" w14:anchorId="110E36CC">
          <v:shape id="_x0000_i1047" type="#_x0000_t75" style="width:447pt;height:18pt" o:ole="">
            <v:imagedata r:id="rId9" o:title=""/>
          </v:shape>
          <w:control r:id="rId10" w:name="TextBox1221" w:shapeid="_x0000_i1047"/>
        </w:object>
      </w:r>
    </w:p>
    <w:p w14:paraId="02E31F80" w14:textId="2C652E71" w:rsidR="00C058FF" w:rsidRDefault="00307C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75C0" wp14:editId="0F50B03D">
                <wp:simplePos x="0" y="0"/>
                <wp:positionH relativeFrom="column">
                  <wp:posOffset>-88265</wp:posOffset>
                </wp:positionH>
                <wp:positionV relativeFrom="paragraph">
                  <wp:posOffset>112395</wp:posOffset>
                </wp:positionV>
                <wp:extent cx="6800850" cy="11430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314768" id="Retângulo 1" o:spid="_x0000_s1026" style="position:absolute;margin-left:-6.95pt;margin-top:8.85pt;width:535.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" filled="f" strokecolor="black [3213]" strokeweight="1pt"/>
            </w:pict>
          </mc:Fallback>
        </mc:AlternateContent>
      </w:r>
    </w:p>
    <w:p w14:paraId="2DC814B7" w14:textId="19879B89" w:rsidR="00307CA1" w:rsidRDefault="00307CA1">
      <w:r>
        <w:t>Responsável técnico (se houver):</w:t>
      </w:r>
    </w:p>
    <w:p w14:paraId="0189FAD2" w14:textId="6626DCF2" w:rsidR="00307CA1" w:rsidRDefault="00307CA1">
      <w:r>
        <w:rPr>
          <w:rFonts w:ascii="Bookman Old Style" w:hAnsi="Bookman Old Style"/>
          <w:sz w:val="36"/>
          <w:szCs w:val="36"/>
        </w:rPr>
        <w:object w:dxaOrig="225" w:dyaOrig="225" w14:anchorId="7A4FB39A">
          <v:shape id="_x0000_i1035" type="#_x0000_t75" style="width:510.75pt;height:18pt" o:ole="">
            <v:imagedata r:id="rId7" o:title=""/>
          </v:shape>
          <w:control r:id="rId11" w:name="TextBox1222" w:shapeid="_x0000_i1035"/>
        </w:object>
      </w:r>
    </w:p>
    <w:p w14:paraId="223431BB" w14:textId="3C67BCC3" w:rsidR="00307CA1" w:rsidRDefault="00307CA1">
      <w:r>
        <w:t>Nº registro de classe:</w:t>
      </w:r>
      <w:r w:rsidRPr="00307CA1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object w:dxaOrig="225" w:dyaOrig="225" w14:anchorId="7BF73030">
          <v:shape id="_x0000_i1043" type="#_x0000_t75" style="width:391.5pt;height:18pt" o:ole="">
            <v:imagedata r:id="rId12" o:title=""/>
          </v:shape>
          <w:control r:id="rId13" w:name="TextBox1223" w:shapeid="_x0000_i1043"/>
        </w:object>
      </w:r>
    </w:p>
    <w:p w14:paraId="38750825" w14:textId="7CC64CFA" w:rsidR="00307CA1" w:rsidRDefault="00307CA1"/>
    <w:p w14:paraId="5E841558" w14:textId="00560353" w:rsidR="00307CA1" w:rsidRPr="00307CA1" w:rsidRDefault="00307CA1">
      <w:pPr>
        <w:rPr>
          <w:b/>
          <w:bCs/>
        </w:rPr>
      </w:pPr>
      <w:r w:rsidRPr="00307CA1">
        <w:rPr>
          <w:b/>
          <w:bCs/>
        </w:rPr>
        <w:t>Obs: encaminhar documento registro de classe.</w:t>
      </w:r>
    </w:p>
    <w:p w14:paraId="6210DA7B" w14:textId="77777777" w:rsidR="00307CA1" w:rsidRDefault="00307CA1"/>
    <w:p w14:paraId="1656E106" w14:textId="6B13E50D" w:rsidR="0019539C" w:rsidRPr="00307CA1" w:rsidRDefault="007F61F1" w:rsidP="008B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307CA1">
        <w:rPr>
          <w:b/>
          <w:bCs/>
          <w:color w:val="FF0000"/>
        </w:rPr>
        <w:t>A</w:t>
      </w:r>
      <w:r w:rsidR="00307CA1" w:rsidRPr="00307CA1">
        <w:rPr>
          <w:b/>
          <w:bCs/>
          <w:color w:val="FF0000"/>
        </w:rPr>
        <w:t>tenção ao preenchimento dos itens 1 e 2 abaixo:</w:t>
      </w:r>
    </w:p>
    <w:p w14:paraId="136DBD02" w14:textId="77777777" w:rsidR="0019539C" w:rsidRPr="0019539C" w:rsidRDefault="0019539C" w:rsidP="008B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10"/>
        </w:rPr>
      </w:pPr>
    </w:p>
    <w:p w14:paraId="29732D2E" w14:textId="51A145A7" w:rsidR="007F61F1" w:rsidRPr="0019539C" w:rsidRDefault="007F1727" w:rsidP="008B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9539C">
        <w:rPr>
          <w:sz w:val="18"/>
          <w:szCs w:val="18"/>
        </w:rPr>
        <w:t>-</w:t>
      </w:r>
      <w:r w:rsidR="008B049D">
        <w:rPr>
          <w:sz w:val="18"/>
          <w:szCs w:val="18"/>
        </w:rPr>
        <w:t xml:space="preserve"> SE</w:t>
      </w:r>
      <w:r w:rsidRPr="0019539C">
        <w:rPr>
          <w:sz w:val="18"/>
          <w:szCs w:val="18"/>
        </w:rPr>
        <w:t xml:space="preserve"> </w:t>
      </w:r>
      <w:r w:rsidR="007F61F1" w:rsidRPr="0019539C">
        <w:rPr>
          <w:sz w:val="18"/>
          <w:szCs w:val="18"/>
        </w:rPr>
        <w:t>PESSOA JURIDICA</w:t>
      </w:r>
      <w:r w:rsidRPr="0019539C">
        <w:rPr>
          <w:sz w:val="18"/>
          <w:szCs w:val="18"/>
        </w:rPr>
        <w:t>:</w:t>
      </w:r>
      <w:r w:rsidR="0019539C" w:rsidRPr="0019539C">
        <w:rPr>
          <w:sz w:val="18"/>
          <w:szCs w:val="18"/>
        </w:rPr>
        <w:t xml:space="preserve"> DEVE, OBRIGATORIAMENTE, </w:t>
      </w:r>
      <w:r w:rsidR="0019539C">
        <w:rPr>
          <w:sz w:val="18"/>
          <w:szCs w:val="18"/>
        </w:rPr>
        <w:t>PREENCHER</w:t>
      </w:r>
      <w:r w:rsidR="0019539C" w:rsidRPr="0019539C">
        <w:rPr>
          <w:sz w:val="18"/>
          <w:szCs w:val="18"/>
        </w:rPr>
        <w:t xml:space="preserve"> COM</w:t>
      </w:r>
      <w:r w:rsidR="007F61F1" w:rsidRPr="0019539C">
        <w:rPr>
          <w:sz w:val="18"/>
          <w:szCs w:val="18"/>
        </w:rPr>
        <w:t xml:space="preserve"> </w:t>
      </w:r>
      <w:r w:rsidR="0019539C" w:rsidRPr="0019539C">
        <w:rPr>
          <w:sz w:val="18"/>
          <w:szCs w:val="18"/>
        </w:rPr>
        <w:t>TODAS AS</w:t>
      </w:r>
      <w:r w:rsidRPr="0019539C">
        <w:rPr>
          <w:sz w:val="18"/>
          <w:szCs w:val="18"/>
        </w:rPr>
        <w:t xml:space="preserve"> ATIVIDADES QUE CONSTAM NO CNPJ,</w:t>
      </w:r>
      <w:r w:rsidR="0019539C" w:rsidRPr="0019539C">
        <w:rPr>
          <w:sz w:val="18"/>
          <w:szCs w:val="18"/>
        </w:rPr>
        <w:t xml:space="preserve"> APENAS AS DIFERENCIANDO</w:t>
      </w:r>
      <w:r w:rsidRPr="0019539C">
        <w:rPr>
          <w:sz w:val="18"/>
          <w:szCs w:val="18"/>
        </w:rPr>
        <w:t xml:space="preserve"> </w:t>
      </w:r>
      <w:r w:rsidR="0019539C" w:rsidRPr="0019539C">
        <w:rPr>
          <w:sz w:val="18"/>
          <w:szCs w:val="18"/>
        </w:rPr>
        <w:t>NOS ITENS 1 E 2, LOGO ABAIXO, EM</w:t>
      </w:r>
      <w:r w:rsidRPr="0019539C">
        <w:rPr>
          <w:sz w:val="18"/>
          <w:szCs w:val="18"/>
        </w:rPr>
        <w:t xml:space="preserve"> EXERCIDA</w:t>
      </w:r>
      <w:r w:rsidR="0019539C" w:rsidRPr="0019539C">
        <w:rPr>
          <w:sz w:val="18"/>
          <w:szCs w:val="18"/>
        </w:rPr>
        <w:t>S OU</w:t>
      </w:r>
      <w:r w:rsidRPr="0019539C">
        <w:rPr>
          <w:sz w:val="18"/>
          <w:szCs w:val="18"/>
        </w:rPr>
        <w:t xml:space="preserve"> NÃO EXERCIDAS NO LOCAL.</w:t>
      </w:r>
    </w:p>
    <w:p w14:paraId="4A10C35E" w14:textId="77777777" w:rsidR="0019539C" w:rsidRPr="0019539C" w:rsidRDefault="0019539C" w:rsidP="008B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3FA3CD48" w14:textId="0DC9AE1E" w:rsidR="007F1727" w:rsidRPr="0019539C" w:rsidRDefault="007F1727" w:rsidP="008B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9539C">
        <w:rPr>
          <w:sz w:val="18"/>
          <w:szCs w:val="18"/>
        </w:rPr>
        <w:t>-</w:t>
      </w:r>
      <w:r w:rsidR="008B049D">
        <w:rPr>
          <w:sz w:val="18"/>
          <w:szCs w:val="18"/>
        </w:rPr>
        <w:t xml:space="preserve"> SE</w:t>
      </w:r>
      <w:r w:rsidRPr="0019539C">
        <w:rPr>
          <w:sz w:val="18"/>
          <w:szCs w:val="18"/>
        </w:rPr>
        <w:t xml:space="preserve"> PESSOA FÍSICA:     VERIFICAR </w:t>
      </w:r>
      <w:r w:rsidR="0019539C" w:rsidRPr="0019539C">
        <w:rPr>
          <w:sz w:val="18"/>
          <w:szCs w:val="18"/>
        </w:rPr>
        <w:t xml:space="preserve">O CNAE (CODIGO NACIONAL DE ATIVIDADE ECONOMICA) CORRESPONDENTE A ATIVIDADE QUE SERÁ EXERCIDA E PREENCHER </w:t>
      </w:r>
      <w:r w:rsidR="008B049D">
        <w:rPr>
          <w:sz w:val="18"/>
          <w:szCs w:val="18"/>
        </w:rPr>
        <w:t>N</w:t>
      </w:r>
      <w:r w:rsidR="0019539C" w:rsidRPr="0019539C">
        <w:rPr>
          <w:sz w:val="18"/>
          <w:szCs w:val="18"/>
        </w:rPr>
        <w:t xml:space="preserve">O ITEM </w:t>
      </w:r>
      <w:proofErr w:type="gramStart"/>
      <w:r w:rsidR="0019539C" w:rsidRPr="0019539C">
        <w:rPr>
          <w:sz w:val="18"/>
          <w:szCs w:val="18"/>
        </w:rPr>
        <w:t>1.</w:t>
      </w:r>
      <w:r w:rsidR="008B049D">
        <w:rPr>
          <w:sz w:val="18"/>
          <w:szCs w:val="18"/>
        </w:rPr>
        <w:t>(</w:t>
      </w:r>
      <w:proofErr w:type="gramEnd"/>
      <w:r w:rsidR="0019539C" w:rsidRPr="0019539C">
        <w:rPr>
          <w:sz w:val="18"/>
          <w:szCs w:val="18"/>
        </w:rPr>
        <w:t xml:space="preserve">Ex: </w:t>
      </w:r>
      <w:r w:rsidR="0019539C" w:rsidRPr="0019539C">
        <w:rPr>
          <w:color w:val="202124"/>
          <w:sz w:val="21"/>
          <w:szCs w:val="21"/>
          <w:shd w:val="clear" w:color="auto" w:fill="FFFFFF"/>
        </w:rPr>
        <w:t>9602-5/01 Cabeleireiros, manicure...</w:t>
      </w:r>
      <w:r w:rsidR="008B049D">
        <w:rPr>
          <w:color w:val="202124"/>
          <w:sz w:val="21"/>
          <w:szCs w:val="21"/>
          <w:shd w:val="clear" w:color="auto" w:fill="FFFFFF"/>
        </w:rPr>
        <w:t>).</w:t>
      </w:r>
    </w:p>
    <w:p w14:paraId="76118F7E" w14:textId="77777777" w:rsidR="00327A6D" w:rsidRPr="00307CA1" w:rsidRDefault="00327A6D">
      <w:pPr>
        <w:rPr>
          <w:b/>
          <w:bCs/>
          <w:sz w:val="12"/>
          <w:szCs w:val="12"/>
        </w:rPr>
      </w:pPr>
    </w:p>
    <w:p w14:paraId="3B43DEB9" w14:textId="7C3D030C" w:rsidR="00C058FF" w:rsidRPr="007F61F1" w:rsidRDefault="007F61F1" w:rsidP="007F6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C058FF" w:rsidRPr="007F61F1">
        <w:rPr>
          <w:b/>
          <w:bCs/>
          <w:sz w:val="22"/>
          <w:szCs w:val="22"/>
        </w:rPr>
        <w:t>EXERCE AS</w:t>
      </w:r>
      <w:r w:rsidRPr="007F61F1">
        <w:rPr>
          <w:b/>
          <w:bCs/>
          <w:sz w:val="22"/>
          <w:szCs w:val="22"/>
        </w:rPr>
        <w:t xml:space="preserve"> SEGUINTES</w:t>
      </w:r>
      <w:r w:rsidR="00C058FF" w:rsidRPr="007F61F1">
        <w:rPr>
          <w:b/>
          <w:bCs/>
          <w:sz w:val="22"/>
          <w:szCs w:val="22"/>
        </w:rPr>
        <w:t xml:space="preserve"> ATIVIDADES NO ENDEREÇO INFORMADO (CNAE E DESCRIÇÃO)</w:t>
      </w:r>
      <w:r w:rsidR="000F6C96" w:rsidRPr="007F61F1">
        <w:rPr>
          <w:b/>
          <w:bCs/>
          <w:sz w:val="22"/>
          <w:szCs w:val="22"/>
        </w:rPr>
        <w:t>:</w:t>
      </w:r>
    </w:p>
    <w:sdt>
      <w:sdtPr>
        <w:id w:val="-462118766"/>
        <w:placeholder>
          <w:docPart w:val="66E5B911889B4FDE82B407C0A1E01369"/>
        </w:placeholder>
        <w:showingPlcHdr/>
      </w:sdtPr>
      <w:sdtEndPr/>
      <w:sdtContent>
        <w:p w14:paraId="373D1E8B" w14:textId="3331404B" w:rsidR="003250C2" w:rsidRPr="000F6C96" w:rsidRDefault="003250C2">
          <w:r w:rsidRPr="002274E1">
            <w:rPr>
              <w:rStyle w:val="TextodoEspaoReservado"/>
            </w:rPr>
            <w:t>Clique ou toque aqui para inserir o texto.</w:t>
          </w:r>
        </w:p>
      </w:sdtContent>
    </w:sdt>
    <w:p w14:paraId="50F29486" w14:textId="77777777" w:rsidR="00307CA1" w:rsidRPr="00307CA1" w:rsidRDefault="00307CA1" w:rsidP="007F61F1">
      <w:pPr>
        <w:rPr>
          <w:b/>
          <w:bCs/>
          <w:sz w:val="12"/>
          <w:szCs w:val="12"/>
        </w:rPr>
      </w:pPr>
    </w:p>
    <w:p w14:paraId="2D8FC190" w14:textId="037C41BD" w:rsidR="00C058FF" w:rsidRPr="007F61F1" w:rsidRDefault="007F61F1" w:rsidP="007F6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C058FF" w:rsidRPr="007F61F1">
        <w:rPr>
          <w:b/>
          <w:bCs/>
          <w:sz w:val="22"/>
          <w:szCs w:val="22"/>
        </w:rPr>
        <w:t>NÃO EXERCE AS</w:t>
      </w:r>
      <w:r w:rsidRPr="007F61F1">
        <w:rPr>
          <w:b/>
          <w:bCs/>
          <w:sz w:val="22"/>
          <w:szCs w:val="22"/>
        </w:rPr>
        <w:t xml:space="preserve"> SEGUINTES</w:t>
      </w:r>
      <w:r w:rsidR="00C058FF" w:rsidRPr="007F61F1">
        <w:rPr>
          <w:b/>
          <w:bCs/>
          <w:sz w:val="22"/>
          <w:szCs w:val="22"/>
        </w:rPr>
        <w:t xml:space="preserve"> ATIVIDADES NO ENDEREÇO INFORMADO</w:t>
      </w:r>
      <w:r w:rsidR="0019539C">
        <w:rPr>
          <w:b/>
          <w:bCs/>
          <w:sz w:val="22"/>
          <w:szCs w:val="22"/>
        </w:rPr>
        <w:t xml:space="preserve"> </w:t>
      </w:r>
      <w:r w:rsidR="00C058FF" w:rsidRPr="007F61F1">
        <w:rPr>
          <w:b/>
          <w:bCs/>
          <w:sz w:val="22"/>
          <w:szCs w:val="22"/>
        </w:rPr>
        <w:t>(CNAE E DESCRIÇÃO)</w:t>
      </w:r>
      <w:r w:rsidR="000F6C96" w:rsidRPr="007F61F1">
        <w:rPr>
          <w:b/>
          <w:bCs/>
          <w:sz w:val="22"/>
          <w:szCs w:val="22"/>
        </w:rPr>
        <w:t>:</w:t>
      </w:r>
    </w:p>
    <w:sdt>
      <w:sdtPr>
        <w:id w:val="747848406"/>
        <w:placeholder>
          <w:docPart w:val="08CBBBF2975B44509FE58C9B06833C7C"/>
        </w:placeholder>
        <w:showingPlcHdr/>
      </w:sdtPr>
      <w:sdtEndPr/>
      <w:sdtContent>
        <w:p w14:paraId="2208B1D3" w14:textId="02668CB9" w:rsidR="00327A6D" w:rsidRPr="003250C2" w:rsidRDefault="003250C2" w:rsidP="00307CA1">
          <w:r w:rsidRPr="002274E1">
            <w:rPr>
              <w:rStyle w:val="TextodoEspaoReservado"/>
            </w:rPr>
            <w:t>Clique ou toque aqui para inserir o texto.</w:t>
          </w:r>
        </w:p>
      </w:sdtContent>
    </w:sdt>
    <w:sectPr w:rsidR="00327A6D" w:rsidRPr="003250C2" w:rsidSect="008B049D">
      <w:headerReference w:type="default" r:id="rId14"/>
      <w:footerReference w:type="default" r:id="rId15"/>
      <w:pgSz w:w="11907" w:h="16840" w:code="9"/>
      <w:pgMar w:top="2127" w:right="708" w:bottom="993" w:left="709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A57D1" w14:textId="77777777" w:rsidR="003250C2" w:rsidRDefault="003250C2">
      <w:r>
        <w:separator/>
      </w:r>
    </w:p>
  </w:endnote>
  <w:endnote w:type="continuationSeparator" w:id="0">
    <w:p w14:paraId="26E2F173" w14:textId="77777777" w:rsidR="003250C2" w:rsidRDefault="0032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8536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A0DEF6" w14:textId="21A33BC6" w:rsidR="003250C2" w:rsidRDefault="003250C2">
            <w:pPr>
              <w:pStyle w:val="Rodap"/>
              <w:jc w:val="right"/>
            </w:pPr>
          </w:p>
          <w:p w14:paraId="0E38E437" w14:textId="77777777" w:rsidR="008B049D" w:rsidRDefault="008B049D">
            <w:pPr>
              <w:pStyle w:val="Rodap"/>
              <w:jc w:val="right"/>
            </w:pPr>
          </w:p>
          <w:p w14:paraId="4CAC89BC" w14:textId="77777777" w:rsidR="003250C2" w:rsidRDefault="003250C2">
            <w:pPr>
              <w:pStyle w:val="Rodap"/>
              <w:jc w:val="right"/>
            </w:pPr>
          </w:p>
          <w:p w14:paraId="5C28F79C" w14:textId="77777777" w:rsidR="00327A6D" w:rsidRDefault="00327A6D" w:rsidP="00327A6D">
            <w:pPr>
              <w:jc w:val="center"/>
            </w:pPr>
            <w:r>
              <w:t>________________________________</w:t>
            </w:r>
          </w:p>
          <w:p w14:paraId="2F3F2EA5" w14:textId="3E498CD2" w:rsidR="00327A6D" w:rsidRDefault="00327A6D" w:rsidP="008B049D">
            <w:pPr>
              <w:jc w:val="center"/>
            </w:pPr>
            <w:r>
              <w:t>Assinatura requerente</w:t>
            </w:r>
          </w:p>
          <w:p w14:paraId="25ED3C4C" w14:textId="77777777" w:rsidR="00327A6D" w:rsidRDefault="00327A6D" w:rsidP="00327A6D">
            <w:pPr>
              <w:pStyle w:val="Rodap"/>
              <w:jc w:val="center"/>
              <w:rPr>
                <w:rFonts w:cs="Arial"/>
              </w:rPr>
            </w:pPr>
          </w:p>
          <w:p w14:paraId="192EE69C" w14:textId="77777777" w:rsidR="00327A6D" w:rsidRDefault="00327A6D" w:rsidP="00327A6D">
            <w:pPr>
              <w:pStyle w:val="Rodap"/>
              <w:jc w:val="center"/>
              <w:rPr>
                <w:rFonts w:cs="Arial"/>
              </w:rPr>
            </w:pPr>
          </w:p>
          <w:p w14:paraId="3751AE96" w14:textId="77777777" w:rsidR="00327A6D" w:rsidRPr="000F6C96" w:rsidRDefault="00327A6D" w:rsidP="00327A6D">
            <w:pPr>
              <w:pStyle w:val="Rodap"/>
              <w:jc w:val="center"/>
              <w:rPr>
                <w:rFonts w:cs="Arial"/>
              </w:rPr>
            </w:pPr>
            <w:r w:rsidRPr="000F6C96">
              <w:rPr>
                <w:rFonts w:cs="Arial"/>
              </w:rPr>
              <w:t>Rua José Maria Taques, 194</w:t>
            </w:r>
            <w:r>
              <w:rPr>
                <w:rFonts w:cs="Arial"/>
              </w:rPr>
              <w:t>,</w:t>
            </w:r>
            <w:r w:rsidRPr="000F6C96">
              <w:rPr>
                <w:rFonts w:cs="Arial"/>
              </w:rPr>
              <w:t xml:space="preserve"> Centro</w:t>
            </w:r>
            <w:r>
              <w:rPr>
                <w:rFonts w:cs="Arial"/>
              </w:rPr>
              <w:t>,</w:t>
            </w:r>
            <w:r w:rsidRPr="000F6C96">
              <w:rPr>
                <w:rFonts w:cs="Arial"/>
              </w:rPr>
              <w:t xml:space="preserve"> CEP 84.450.000</w:t>
            </w:r>
          </w:p>
          <w:p w14:paraId="51740CD8" w14:textId="02CBD127" w:rsidR="003250C2" w:rsidRPr="00327A6D" w:rsidRDefault="00327A6D" w:rsidP="00327A6D">
            <w:pPr>
              <w:pStyle w:val="Rodap"/>
              <w:jc w:val="center"/>
              <w:rPr>
                <w:rFonts w:cs="Arial"/>
              </w:rPr>
            </w:pPr>
            <w:r w:rsidRPr="000F6C96">
              <w:rPr>
                <w:rFonts w:cs="Arial"/>
              </w:rPr>
              <w:t xml:space="preserve">Fone. </w:t>
            </w:r>
            <w:r>
              <w:rPr>
                <w:rFonts w:cs="Arial"/>
              </w:rPr>
              <w:t>(</w:t>
            </w:r>
            <w:r w:rsidRPr="000F6C96">
              <w:rPr>
                <w:rFonts w:cs="Arial"/>
              </w:rPr>
              <w:t>42</w:t>
            </w:r>
            <w:r>
              <w:rPr>
                <w:rFonts w:cs="Arial"/>
              </w:rPr>
              <w:t>)</w:t>
            </w:r>
            <w:r w:rsidRPr="000F6C96">
              <w:rPr>
                <w:rFonts w:cs="Arial"/>
              </w:rPr>
              <w:t xml:space="preserve"> 3242</w:t>
            </w:r>
            <w:r>
              <w:rPr>
                <w:rFonts w:cs="Arial"/>
              </w:rPr>
              <w:t>-</w:t>
            </w:r>
            <w:r w:rsidRPr="000F6C96">
              <w:rPr>
                <w:rFonts w:cs="Arial"/>
              </w:rPr>
              <w:t>8545, e-mail visa@ipiranga.pr.gov.b</w:t>
            </w:r>
            <w:r>
              <w:rPr>
                <w:rFonts w:cs="Arial"/>
              </w:rPr>
              <w:t>r</w:t>
            </w:r>
          </w:p>
          <w:p w14:paraId="434C2D13" w14:textId="3C40FCF4" w:rsidR="003250C2" w:rsidRDefault="003250C2" w:rsidP="00327A6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29D0" w14:textId="77777777" w:rsidR="003250C2" w:rsidRDefault="003250C2">
      <w:r>
        <w:separator/>
      </w:r>
    </w:p>
  </w:footnote>
  <w:footnote w:type="continuationSeparator" w:id="0">
    <w:p w14:paraId="5A039E3A" w14:textId="77777777" w:rsidR="003250C2" w:rsidRDefault="0032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2A44" w14:textId="61C72F49" w:rsidR="00937E2C" w:rsidRDefault="008B049D" w:rsidP="00937E2C">
    <w:pPr>
      <w:pStyle w:val="Cabealho"/>
      <w:tabs>
        <w:tab w:val="clear" w:pos="8838"/>
        <w:tab w:val="right" w:pos="9209"/>
      </w:tabs>
      <w:jc w:val="center"/>
      <w:rPr>
        <w:rFonts w:ascii="Copperplate Gothic Bold" w:hAnsi="Copperplate Gothic Bold" w:cs="Copperplate Gothic Bold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E3C697" wp14:editId="2849346D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809625" cy="879367"/>
          <wp:effectExtent l="0" t="0" r="0" b="0"/>
          <wp:wrapNone/>
          <wp:docPr id="8" name="Imagem 8" descr="LOGO%20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%20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9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EF1A0" w14:textId="6390ECBF" w:rsidR="00937E2C" w:rsidRDefault="00937E2C" w:rsidP="00937E2C">
    <w:pPr>
      <w:pStyle w:val="Cabealho"/>
      <w:tabs>
        <w:tab w:val="clear" w:pos="8838"/>
        <w:tab w:val="right" w:pos="9209"/>
      </w:tabs>
      <w:jc w:val="center"/>
      <w:rPr>
        <w:rFonts w:ascii="Copperplate Gothic Bold" w:hAnsi="Copperplate Gothic Bold" w:cs="Copperplate Gothic Bold"/>
        <w:b/>
        <w:bCs/>
        <w:sz w:val="24"/>
        <w:szCs w:val="24"/>
      </w:rPr>
    </w:pPr>
  </w:p>
  <w:p w14:paraId="2FF90849" w14:textId="0E44002B" w:rsidR="00937E2C" w:rsidRDefault="00937E2C" w:rsidP="00937E2C">
    <w:pPr>
      <w:pStyle w:val="Cabealho"/>
      <w:tabs>
        <w:tab w:val="clear" w:pos="8838"/>
        <w:tab w:val="right" w:pos="9209"/>
      </w:tabs>
      <w:jc w:val="center"/>
      <w:rPr>
        <w:rFonts w:ascii="Copperplate Gothic Bold" w:hAnsi="Copperplate Gothic Bold" w:cs="Copperplate Gothic Bold"/>
        <w:b/>
        <w:bCs/>
        <w:sz w:val="24"/>
        <w:szCs w:val="24"/>
      </w:rPr>
    </w:pPr>
  </w:p>
  <w:p w14:paraId="76475AD1" w14:textId="77777777" w:rsidR="00937E2C" w:rsidRDefault="00937E2C" w:rsidP="00937E2C">
    <w:pPr>
      <w:pStyle w:val="Cabealho"/>
      <w:tabs>
        <w:tab w:val="clear" w:pos="8838"/>
        <w:tab w:val="right" w:pos="9209"/>
      </w:tabs>
      <w:jc w:val="center"/>
      <w:rPr>
        <w:rFonts w:ascii="Copperplate Gothic Bold" w:hAnsi="Copperplate Gothic Bold" w:cs="Copperplate Gothic Bold"/>
        <w:b/>
        <w:bCs/>
        <w:sz w:val="24"/>
        <w:szCs w:val="24"/>
      </w:rPr>
    </w:pPr>
  </w:p>
  <w:p w14:paraId="737B5FFB" w14:textId="77777777" w:rsidR="00937E2C" w:rsidRDefault="00937E2C" w:rsidP="008B049D">
    <w:pPr>
      <w:pStyle w:val="Cabealho"/>
      <w:tabs>
        <w:tab w:val="clear" w:pos="8838"/>
        <w:tab w:val="right" w:pos="9209"/>
      </w:tabs>
      <w:rPr>
        <w:rFonts w:ascii="Copperplate Gothic Bold" w:hAnsi="Copperplate Gothic Bold" w:cs="Copperplate Gothic Bold"/>
        <w:b/>
        <w:bCs/>
        <w:sz w:val="24"/>
        <w:szCs w:val="24"/>
      </w:rPr>
    </w:pPr>
  </w:p>
  <w:p w14:paraId="282ABFEB" w14:textId="01820160" w:rsidR="00937E2C" w:rsidRPr="00937E2C" w:rsidRDefault="00937E2C" w:rsidP="00937E2C">
    <w:pPr>
      <w:pStyle w:val="Cabealho"/>
      <w:tabs>
        <w:tab w:val="clear" w:pos="8838"/>
        <w:tab w:val="right" w:pos="9209"/>
      </w:tabs>
      <w:jc w:val="center"/>
      <w:rPr>
        <w:rFonts w:cs="Arial"/>
        <w:b/>
        <w:bCs/>
        <w:sz w:val="24"/>
        <w:szCs w:val="24"/>
      </w:rPr>
    </w:pPr>
    <w:r w:rsidRPr="00937E2C">
      <w:rPr>
        <w:rFonts w:cs="Arial"/>
        <w:b/>
        <w:bCs/>
        <w:sz w:val="24"/>
        <w:szCs w:val="24"/>
      </w:rPr>
      <w:t>ESTADO DO PARANÁ</w:t>
    </w:r>
  </w:p>
  <w:p w14:paraId="4A984456" w14:textId="47AB66E7" w:rsidR="00937E2C" w:rsidRPr="00937E2C" w:rsidRDefault="00937E2C" w:rsidP="00937E2C">
    <w:pPr>
      <w:pStyle w:val="Cabealho"/>
      <w:tabs>
        <w:tab w:val="clear" w:pos="8838"/>
        <w:tab w:val="right" w:pos="9209"/>
      </w:tabs>
      <w:jc w:val="center"/>
      <w:rPr>
        <w:rFonts w:cs="Arial"/>
        <w:b/>
        <w:bCs/>
        <w:sz w:val="22"/>
        <w:szCs w:val="22"/>
      </w:rPr>
    </w:pPr>
    <w:r w:rsidRPr="00937E2C">
      <w:rPr>
        <w:rFonts w:cs="Arial"/>
        <w:b/>
        <w:bCs/>
        <w:sz w:val="22"/>
        <w:szCs w:val="22"/>
      </w:rPr>
      <w:t>PREFEITURA MUNICIPAL DE IPIRANGA</w:t>
    </w:r>
  </w:p>
  <w:p w14:paraId="1D11F818" w14:textId="18C340C7" w:rsidR="003250C2" w:rsidRDefault="00937E2C" w:rsidP="00937E2C">
    <w:pPr>
      <w:pStyle w:val="Cabealho"/>
      <w:tabs>
        <w:tab w:val="clear" w:pos="8838"/>
        <w:tab w:val="right" w:pos="8789"/>
      </w:tabs>
      <w:jc w:val="center"/>
      <w:rPr>
        <w:rFonts w:cs="Arial"/>
        <w:b/>
        <w:bCs/>
        <w:noProof/>
        <w:color w:val="FF0000"/>
        <w:sz w:val="22"/>
        <w:szCs w:val="22"/>
      </w:rPr>
    </w:pPr>
    <w:r w:rsidRPr="00937E2C">
      <w:rPr>
        <w:rFonts w:cs="Arial"/>
        <w:b/>
        <w:bCs/>
        <w:color w:val="4F6228"/>
        <w:sz w:val="22"/>
        <w:szCs w:val="22"/>
      </w:rPr>
      <w:t>SECRETARIA MUNICIPAL DE SAÚDE DE IPIRANGA</w:t>
    </w:r>
    <w:r w:rsidRPr="00937E2C">
      <w:rPr>
        <w:rFonts w:cs="Arial"/>
        <w:b/>
        <w:bCs/>
        <w:noProof/>
        <w:color w:val="FF0000"/>
        <w:sz w:val="22"/>
        <w:szCs w:val="22"/>
      </w:rPr>
      <w:t xml:space="preserve"> </w:t>
    </w:r>
  </w:p>
  <w:p w14:paraId="1598C71F" w14:textId="77777777" w:rsidR="008B049D" w:rsidRPr="00937E2C" w:rsidRDefault="008B049D" w:rsidP="00937E2C">
    <w:pPr>
      <w:pStyle w:val="Cabealho"/>
      <w:tabs>
        <w:tab w:val="clear" w:pos="8838"/>
        <w:tab w:val="right" w:pos="8789"/>
      </w:tabs>
      <w:jc w:val="center"/>
      <w:rPr>
        <w:rFonts w:cs="Arial"/>
        <w:b/>
        <w:bCs/>
        <w:noProof/>
        <w:color w:val="FF0000"/>
        <w:sz w:val="22"/>
        <w:szCs w:val="22"/>
      </w:rPr>
    </w:pPr>
  </w:p>
  <w:p w14:paraId="243D20D0" w14:textId="211BA5EA" w:rsidR="00937E2C" w:rsidRPr="008B049D" w:rsidRDefault="008B049D" w:rsidP="008B049D">
    <w:pPr>
      <w:jc w:val="center"/>
      <w:rPr>
        <w:b/>
        <w:bCs/>
      </w:rPr>
    </w:pPr>
    <w:r w:rsidRPr="00C058FF">
      <w:rPr>
        <w:b/>
        <w:bCs/>
      </w:rPr>
      <w:t>LICENCIAMENTO SANITÁRIO DAS ATIVIDADES ECONÔMICAS</w:t>
    </w:r>
  </w:p>
  <w:p w14:paraId="7337A2F9" w14:textId="77777777" w:rsidR="00937E2C" w:rsidRDefault="00937E2C" w:rsidP="00937E2C">
    <w:pPr>
      <w:pStyle w:val="Cabealho"/>
      <w:tabs>
        <w:tab w:val="clear" w:pos="8838"/>
        <w:tab w:val="right" w:pos="8789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2CE"/>
    <w:multiLevelType w:val="hybridMultilevel"/>
    <w:tmpl w:val="DB1C49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31B22"/>
    <w:multiLevelType w:val="hybridMultilevel"/>
    <w:tmpl w:val="114A9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TmSzWeNaLfLNjWE3eW7k+8J8cCgxCIaTgx1zwKldmrCHlgjdO+vuuczMd0kFBs99NJaWma2W3smN1O89vMWQ==" w:salt="EwM0rV6NcpOdBOH4fV4bT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B"/>
    <w:rsid w:val="000B167B"/>
    <w:rsid w:val="000F6C96"/>
    <w:rsid w:val="0019539C"/>
    <w:rsid w:val="00307CA1"/>
    <w:rsid w:val="003156DF"/>
    <w:rsid w:val="003250C2"/>
    <w:rsid w:val="00327A6D"/>
    <w:rsid w:val="005B31BB"/>
    <w:rsid w:val="007F1727"/>
    <w:rsid w:val="007F61F1"/>
    <w:rsid w:val="008B049D"/>
    <w:rsid w:val="00937E2C"/>
    <w:rsid w:val="00C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A2F42D"/>
  <w15:chartTrackingRefBased/>
  <w15:docId w15:val="{DBB97908-CBF9-4F78-A6F9-CCF62E6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B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31BB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B31BB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31BB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B31BB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B31BB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0F6C96"/>
    <w:rPr>
      <w:color w:val="808080"/>
    </w:rPr>
  </w:style>
  <w:style w:type="paragraph" w:styleId="PargrafodaLista">
    <w:name w:val="List Paragraph"/>
    <w:basedOn w:val="Normal"/>
    <w:uiPriority w:val="34"/>
    <w:qFormat/>
    <w:rsid w:val="007F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E5B911889B4FDE82B407C0A1E01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E9C72-7101-4289-8EA7-915FDED4E6D9}"/>
      </w:docPartPr>
      <w:docPartBody>
        <w:p w:rsidR="00CF7FCF" w:rsidRDefault="00693681" w:rsidP="00693681">
          <w:pPr>
            <w:pStyle w:val="66E5B911889B4FDE82B407C0A1E013691"/>
          </w:pPr>
          <w:r w:rsidRPr="002274E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CBBBF2975B44509FE58C9B06833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388BE-8E1D-414B-8648-07E363B0A3F3}"/>
      </w:docPartPr>
      <w:docPartBody>
        <w:p w:rsidR="00CF7FCF" w:rsidRDefault="00693681" w:rsidP="00693681">
          <w:pPr>
            <w:pStyle w:val="08CBBBF2975B44509FE58C9B06833C7C1"/>
          </w:pPr>
          <w:r w:rsidRPr="002274E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CF"/>
    <w:rsid w:val="00424A59"/>
    <w:rsid w:val="00693681"/>
    <w:rsid w:val="00C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3681"/>
    <w:rPr>
      <w:color w:val="808080"/>
    </w:rPr>
  </w:style>
  <w:style w:type="paragraph" w:customStyle="1" w:styleId="66E5B911889B4FDE82B407C0A1E01369">
    <w:name w:val="66E5B911889B4FDE82B407C0A1E01369"/>
    <w:rsid w:val="00424A5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CBBBF2975B44509FE58C9B06833C7C">
    <w:name w:val="08CBBBF2975B44509FE58C9B06833C7C"/>
    <w:rsid w:val="00424A5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E5B911889B4FDE82B407C0A1E013691">
    <w:name w:val="66E5B911889B4FDE82B407C0A1E013691"/>
    <w:rsid w:val="0069368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CBBBF2975B44509FE58C9B06833C7C1">
    <w:name w:val="08CBBBF2975B44509FE58C9B06833C7C1"/>
    <w:rsid w:val="0069368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 - JR CORREIA</dc:creator>
  <cp:keywords/>
  <dc:description/>
  <cp:lastModifiedBy>Tributação Ipiranga - PR</cp:lastModifiedBy>
  <cp:revision>6</cp:revision>
  <dcterms:created xsi:type="dcterms:W3CDTF">2022-06-24T13:06:00Z</dcterms:created>
  <dcterms:modified xsi:type="dcterms:W3CDTF">2022-09-22T14:01:00Z</dcterms:modified>
</cp:coreProperties>
</file>